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FB" w:rsidRPr="007C7CFB" w:rsidRDefault="007C7CFB" w:rsidP="007C7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b/>
          <w:sz w:val="28"/>
          <w:szCs w:val="28"/>
        </w:rPr>
        <w:t>Биологический возраст ребенка: как его определить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Родители, воспитатели должны знать, что каждый ребенок в своем развитии проходит одни и те же этапы, но темпы роста и развития зависят от множества причин, в том числе от наследственности, условий жизни, качества питания, экологических условий, занятий спортом и др.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Некоторые дети растут и развиваются быстрее сверстников, даже находящихся в равных условиях. Поэтому часто недостаточно знать, сколько времени прошло от рождения ребенка, т.е. его паспортный возраст.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Помните: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>для определения темпов роста и развития вашего малыша необходимо оценивать биологический возраст — реально достигнутый к этому времени уровень созревания детского организма.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Биологически более зрелый ребенок легче справляется с физическими и умственными нагрузками, легче адаптируется к новым условиям, в том числе к школе, менее чувствителен к стрессу, к возбудителям детских инфекций и т.д.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В практических целях специалистами выработаны простые способы, определяющие биологический возраст ребенка.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Для этого используются показатели, характеризующие </w:t>
      </w: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пропорции его тела, темпы роста,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так называемый </w:t>
      </w: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костный возраст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>зубной возраст.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Следите за показателями изменения пропорций тела </w:t>
      </w:r>
      <w:proofErr w:type="gramStart"/>
      <w:r w:rsidRPr="007C7CFB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 в периоды так называемых ростовых скачков, так как по ним определяется степень биологического созревания его организма.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Так, в дошкольном возрасте (в 5-6 лет) дети переживают </w:t>
      </w:r>
      <w:proofErr w:type="spellStart"/>
      <w:r w:rsidRPr="007C7CFB">
        <w:rPr>
          <w:rFonts w:ascii="Times New Roman" w:eastAsia="Times New Roman" w:hAnsi="Times New Roman" w:cs="Times New Roman"/>
          <w:sz w:val="28"/>
          <w:szCs w:val="28"/>
        </w:rPr>
        <w:t>полуростовой</w:t>
      </w:r>
      <w:proofErr w:type="spellEnd"/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 скачок, который является существенным показателем зрелости организма.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узнать, прошел ли ребенок этот важный этап, пользуйтесь так называемым </w:t>
      </w:r>
      <w:r w:rsidRPr="007C7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филиппинским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>тестом: попросите ребенка достать правой рукой левое ухо, проводя руку над головой.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Этот тест покажет уровень созревания нервной системы, способность головного мозга воспринимать и перерабатывать информацию.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Не случайно этот тест рассматривается как один из критериев «школьной зрелости», т.е. готовности ребенка к школьному обучению.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Физиологами и гигиенистами твердо установлено: если ребенок начинает посещать школу до того, как у него прошел </w:t>
      </w:r>
      <w:proofErr w:type="spellStart"/>
      <w:r w:rsidRPr="007C7CFB">
        <w:rPr>
          <w:rFonts w:ascii="Times New Roman" w:eastAsia="Times New Roman" w:hAnsi="Times New Roman" w:cs="Times New Roman"/>
          <w:sz w:val="28"/>
          <w:szCs w:val="28"/>
        </w:rPr>
        <w:t>полуростовой</w:t>
      </w:r>
      <w:proofErr w:type="spellEnd"/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 скачок, это резко отрицательно сказывается на его здоровье, особенно на психическом, и редко приносит успехи в обучении.</w:t>
      </w:r>
      <w:proofErr w:type="gramEnd"/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 Если ребенка заставлять заниматься тем, к чему организм еще не готов, можно нанести малышу непоправимый ущерб.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Следите за показателями </w:t>
      </w: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костного (скелетного) возраста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>ребенка, так как его исследование дает более точное определение степени биологического созревания организма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>Окостенение проходит через ряд последовательных стадий. Эти этапы специалист видит на рентгенограмме кисти и запястья руки (обычно левой). Сравнение полученной рентгенограммы со стандартами и оценка степени развития кисти позволяют определить костный возраст ребенка.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lastRenderedPageBreak/>
        <w:t>Проследите за появлением у ребенка молочных, а затем постоянных зубов, которые появляются у человека в определенном порядке и в строго определенные сроки.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sz w:val="28"/>
          <w:szCs w:val="28"/>
        </w:rPr>
        <w:t xml:space="preserve">Подсчитав количество прорезавшихся (или сменившихся) зубов и сопоставив это число со стандартом, вы оцените так называемый </w:t>
      </w: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зубной возраст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>вашего ребенка.</w:t>
      </w:r>
    </w:p>
    <w:p w:rsidR="007C7CFB" w:rsidRPr="007C7CFB" w:rsidRDefault="007C7CFB" w:rsidP="007C7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Помните: </w:t>
      </w:r>
      <w:r w:rsidRPr="007C7CFB">
        <w:rPr>
          <w:rFonts w:ascii="Times New Roman" w:eastAsia="Times New Roman" w:hAnsi="Times New Roman" w:cs="Times New Roman"/>
          <w:sz w:val="28"/>
          <w:szCs w:val="28"/>
        </w:rPr>
        <w:t>биологический возраст ребенка не всегда совпадает с его паспортным возрастом.</w:t>
      </w:r>
    </w:p>
    <w:p w:rsidR="00A07797" w:rsidRPr="007C7CFB" w:rsidRDefault="00A07797" w:rsidP="007C7CFB">
      <w:pPr>
        <w:jc w:val="both"/>
        <w:rPr>
          <w:sz w:val="28"/>
          <w:szCs w:val="28"/>
        </w:rPr>
      </w:pPr>
    </w:p>
    <w:sectPr w:rsidR="00A07797" w:rsidRPr="007C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C7CFB"/>
    <w:rsid w:val="007C7CFB"/>
    <w:rsid w:val="00A0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7CFB"/>
    <w:rPr>
      <w:b/>
      <w:bCs/>
    </w:rPr>
  </w:style>
  <w:style w:type="character" w:styleId="a5">
    <w:name w:val="Emphasis"/>
    <w:basedOn w:val="a0"/>
    <w:uiPriority w:val="20"/>
    <w:qFormat/>
    <w:rsid w:val="007C7CFB"/>
    <w:rPr>
      <w:i/>
      <w:iCs/>
    </w:rPr>
  </w:style>
  <w:style w:type="character" w:customStyle="1" w:styleId="fontstyle19">
    <w:name w:val="fontstyle19"/>
    <w:basedOn w:val="a0"/>
    <w:rsid w:val="007C7CFB"/>
  </w:style>
  <w:style w:type="paragraph" w:customStyle="1" w:styleId="style9">
    <w:name w:val="style9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7C7CFB"/>
  </w:style>
  <w:style w:type="paragraph" w:customStyle="1" w:styleId="style10">
    <w:name w:val="style10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7C7CFB"/>
  </w:style>
  <w:style w:type="paragraph" w:customStyle="1" w:styleId="style11">
    <w:name w:val="style11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C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2013-12-10T04:04:00Z</dcterms:created>
  <dcterms:modified xsi:type="dcterms:W3CDTF">2013-12-10T04:04:00Z</dcterms:modified>
</cp:coreProperties>
</file>