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95" w:rsidRPr="002933D0" w:rsidRDefault="000E1695" w:rsidP="000E1695">
      <w:pPr>
        <w:ind w:firstLine="708"/>
      </w:pPr>
    </w:p>
    <w:tbl>
      <w:tblPr>
        <w:tblpPr w:leftFromText="180" w:rightFromText="180" w:vertAnchor="text" w:horzAnchor="margin" w:tblpXSpec="center" w:tblpY="170"/>
        <w:tblW w:w="0" w:type="auto"/>
        <w:tblLook w:val="01E0"/>
      </w:tblPr>
      <w:tblGrid>
        <w:gridCol w:w="4785"/>
        <w:gridCol w:w="4786"/>
      </w:tblGrid>
      <w:tr w:rsidR="000E1695" w:rsidRPr="002933D0" w:rsidTr="00AE3310">
        <w:tc>
          <w:tcPr>
            <w:tcW w:w="4785" w:type="dxa"/>
            <w:shd w:val="clear" w:color="auto" w:fill="auto"/>
          </w:tcPr>
          <w:p w:rsidR="000E1695" w:rsidRPr="002933D0" w:rsidRDefault="000E1695" w:rsidP="00AE331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0E1695" w:rsidRPr="00E5189A" w:rsidRDefault="000E1695" w:rsidP="00AE331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E5189A">
              <w:t xml:space="preserve">                                       Приложение </w:t>
            </w:r>
          </w:p>
          <w:p w:rsidR="000E1695" w:rsidRPr="00E5189A" w:rsidRDefault="000E1695" w:rsidP="00AE3310">
            <w:pPr>
              <w:jc w:val="center"/>
              <w:rPr>
                <w:b/>
                <w:bCs/>
              </w:rPr>
            </w:pPr>
            <w:r w:rsidRPr="00E5189A">
              <w:rPr>
                <w:caps/>
              </w:rPr>
              <w:t xml:space="preserve"> </w:t>
            </w:r>
            <w:r w:rsidRPr="00E5189A">
              <w:t xml:space="preserve">к </w:t>
            </w:r>
            <w:r w:rsidRPr="00E5189A">
              <w:rPr>
                <w:b/>
                <w:bCs/>
              </w:rPr>
              <w:t>регламенту</w:t>
            </w:r>
          </w:p>
          <w:p w:rsidR="000E1695" w:rsidRPr="00A932BD" w:rsidRDefault="000E1695" w:rsidP="00AE331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по предоставлению государственным бюджетным дошкольным образовательным учреждением детским садом № 78 Красносельского района Санкт-Петербурга «</w:t>
            </w:r>
            <w:proofErr w:type="spellStart"/>
            <w:r>
              <w:rPr>
                <w:b/>
                <w:bCs/>
              </w:rPr>
              <w:t>Жемчужинка</w:t>
            </w:r>
            <w:proofErr w:type="spellEnd"/>
            <w:r>
              <w:rPr>
                <w:b/>
                <w:bCs/>
              </w:rPr>
              <w:t>»</w:t>
            </w:r>
          </w:p>
          <w:p w:rsidR="000E1695" w:rsidRPr="00A932BD" w:rsidRDefault="000E1695" w:rsidP="00AE3310">
            <w:pPr>
              <w:ind w:left="284"/>
              <w:jc w:val="center"/>
              <w:rPr>
                <w:b/>
                <w:iCs/>
              </w:rPr>
            </w:pPr>
            <w:r>
              <w:rPr>
                <w:b/>
              </w:rPr>
              <w:t>услуги</w:t>
            </w:r>
            <w:r w:rsidRPr="00A932BD">
              <w:rPr>
                <w:b/>
              </w:rPr>
              <w:t xml:space="preserve"> </w:t>
            </w:r>
            <w:r>
              <w:rPr>
                <w:rFonts w:cs="TimesNewRomanPS-BoldMT"/>
                <w:b/>
                <w:bCs/>
              </w:rPr>
              <w:t>по п</w:t>
            </w:r>
            <w:r w:rsidRPr="00A932BD">
              <w:rPr>
                <w:rFonts w:cs="TimesNewRomanPS-BoldMT"/>
                <w:b/>
                <w:bCs/>
              </w:rPr>
              <w:t>редставлению информации об организации общедоступного и бесплатного дошкольного образования</w:t>
            </w:r>
          </w:p>
          <w:p w:rsidR="000E1695" w:rsidRPr="002933D0" w:rsidRDefault="000E1695" w:rsidP="00AE331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0E1695" w:rsidRPr="002933D0" w:rsidRDefault="000E1695" w:rsidP="000E1695">
      <w:pPr>
        <w:ind w:firstLine="708"/>
      </w:pPr>
    </w:p>
    <w:p w:rsidR="000E1695" w:rsidRPr="002933D0" w:rsidRDefault="000E1695" w:rsidP="000E1695">
      <w:pPr>
        <w:ind w:firstLine="708"/>
        <w:jc w:val="center"/>
      </w:pPr>
      <w:r w:rsidRPr="002933D0">
        <w:rPr>
          <w:b/>
        </w:rPr>
        <w:t>Блок-схема предоставления услуги с указанием сроков осуществления каждого действия в рамках исполнения процедур</w:t>
      </w:r>
    </w:p>
    <w:p w:rsidR="000E1695" w:rsidRPr="002933D0" w:rsidRDefault="000E1695" w:rsidP="000E1695">
      <w:pPr>
        <w:pStyle w:val="a3"/>
        <w:tabs>
          <w:tab w:val="left" w:pos="7560"/>
        </w:tabs>
      </w:pPr>
      <w:r w:rsidRPr="002933D0">
        <w:t xml:space="preserve"> </w:t>
      </w:r>
    </w:p>
    <w:p w:rsidR="000E1695" w:rsidRPr="002933D0" w:rsidRDefault="000E1695" w:rsidP="000E1695">
      <w:pPr>
        <w:pStyle w:val="a3"/>
        <w:tabs>
          <w:tab w:val="left" w:pos="7560"/>
        </w:tabs>
      </w:pPr>
      <w:r>
        <w:rPr>
          <w:noProof/>
        </w:rPr>
        <w:pict>
          <v:rect id="_x0000_s1029" style="position:absolute;left:0;text-align:left;margin-left:54pt;margin-top:2.45pt;width:387pt;height:90pt;z-index:251663360">
            <v:textbox style="mso-next-textbox:#_x0000_s1029">
              <w:txbxContent>
                <w:p w:rsidR="000E1695" w:rsidRPr="005933A3" w:rsidRDefault="000E1695" w:rsidP="000E1695">
                  <w:pPr>
                    <w:jc w:val="center"/>
                  </w:pPr>
                  <w:r w:rsidRPr="005933A3">
                    <w:t xml:space="preserve">Возникновение необходимости в получении информации </w:t>
                  </w:r>
                  <w:r w:rsidRPr="005933A3">
                    <w:br/>
                  </w:r>
                  <w:r w:rsidRPr="005933A3">
                    <w:rPr>
                      <w:rFonts w:cs="TimesNewRomanPS-BoldMT"/>
                      <w:bCs/>
                    </w:rPr>
                    <w:t xml:space="preserve">об организации общедоступного и бесплатного дошкольного образования </w:t>
                  </w:r>
                  <w:r w:rsidRPr="005933A3">
                    <w:rPr>
                      <w:rFonts w:cs="TimesNewRomanPS-BoldMT"/>
                      <w:bCs/>
                    </w:rPr>
                    <w:br/>
                    <w:t>в ОУ</w:t>
                  </w:r>
                </w:p>
                <w:p w:rsidR="000E1695" w:rsidRPr="00ED5424" w:rsidRDefault="000E1695" w:rsidP="000E1695"/>
              </w:txbxContent>
            </v:textbox>
          </v:rect>
        </w:pict>
      </w: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Pr="002933D0" w:rsidRDefault="000E1695" w:rsidP="000E1695">
      <w:pPr>
        <w:pStyle w:val="a3"/>
        <w:tabs>
          <w:tab w:val="left" w:pos="7560"/>
        </w:tabs>
      </w:pPr>
      <w:r>
        <w:rPr>
          <w:noProof/>
        </w:rPr>
        <w:pict>
          <v:line id="_x0000_s1030" style="position:absolute;left:0;text-align:left;z-index:251664384" from="243pt,9.65pt" to="243pt,54.65pt">
            <v:stroke endarrow="block"/>
          </v:line>
        </w:pict>
      </w: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Pr="002933D0" w:rsidRDefault="000E1695" w:rsidP="000E1695">
      <w:pPr>
        <w:pStyle w:val="a3"/>
        <w:tabs>
          <w:tab w:val="left" w:pos="7560"/>
        </w:tabs>
      </w:pPr>
      <w:r>
        <w:rPr>
          <w:noProof/>
        </w:rPr>
        <w:pict>
          <v:rect id="_x0000_s1026" style="position:absolute;left:0;text-align:left;margin-left:54pt;margin-top:13.25pt;width:387pt;height:67.8pt;z-index:251660288">
            <v:textbox style="mso-next-textbox:#_x0000_s1026">
              <w:txbxContent>
                <w:p w:rsidR="000E1695" w:rsidRPr="005933A3" w:rsidRDefault="000E1695" w:rsidP="000E1695">
                  <w:pPr>
                    <w:jc w:val="center"/>
                  </w:pPr>
                  <w:r w:rsidRPr="005933A3">
                    <w:t>Обращение получателя услуги</w:t>
                  </w:r>
                </w:p>
                <w:p w:rsidR="000E1695" w:rsidRPr="005933A3" w:rsidRDefault="000E1695" w:rsidP="000E1695">
                  <w:pPr>
                    <w:jc w:val="center"/>
                  </w:pPr>
                  <w:r w:rsidRPr="005933A3">
                    <w:t xml:space="preserve">на интернет-портал </w:t>
                  </w:r>
                  <w:r w:rsidRPr="005933A3">
                    <w:br/>
                    <w:t xml:space="preserve">          «Государственные услуги  в Санкт-Петербурге»</w:t>
                  </w:r>
                </w:p>
                <w:p w:rsidR="000E1695" w:rsidRPr="006A46ED" w:rsidRDefault="000E1695" w:rsidP="000E1695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Default="000E1695" w:rsidP="000E1695">
      <w:pPr>
        <w:pStyle w:val="a3"/>
        <w:tabs>
          <w:tab w:val="left" w:pos="7560"/>
        </w:tabs>
      </w:pP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Pr="002933D0" w:rsidRDefault="000E1695" w:rsidP="000E1695">
      <w:pPr>
        <w:pStyle w:val="a3"/>
        <w:tabs>
          <w:tab w:val="left" w:pos="7560"/>
        </w:tabs>
      </w:pPr>
      <w:r>
        <w:tab/>
      </w:r>
    </w:p>
    <w:p w:rsidR="000E1695" w:rsidRPr="002933D0" w:rsidRDefault="000E1695" w:rsidP="000E1695">
      <w:pPr>
        <w:pStyle w:val="a3"/>
        <w:tabs>
          <w:tab w:val="left" w:pos="7560"/>
        </w:tabs>
      </w:pPr>
      <w:r>
        <w:rPr>
          <w:noProof/>
        </w:rPr>
        <w:pict>
          <v:line id="_x0000_s1032" style="position:absolute;left:0;text-align:left;z-index:251666432" from="243pt,12.05pt" to="243pt,39.05pt">
            <v:stroke endarrow="block"/>
          </v:line>
        </w:pict>
      </w: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Pr="002933D0" w:rsidRDefault="000E1695" w:rsidP="000E1695">
      <w:pPr>
        <w:pStyle w:val="a3"/>
        <w:tabs>
          <w:tab w:val="left" w:pos="7560"/>
        </w:tabs>
      </w:pPr>
      <w:r>
        <w:rPr>
          <w:noProof/>
        </w:rPr>
        <w:pict>
          <v:rect id="_x0000_s1031" style="position:absolute;left:0;text-align:left;margin-left:54pt;margin-top:11.45pt;width:387pt;height:1in;flip:y;z-index:251665408">
            <v:textbox style="mso-next-textbox:#_x0000_s1031">
              <w:txbxContent>
                <w:p w:rsidR="000E1695" w:rsidRPr="005933A3" w:rsidRDefault="000E1695" w:rsidP="000E1695">
                  <w:pPr>
                    <w:jc w:val="center"/>
                  </w:pPr>
                  <w:r w:rsidRPr="005933A3">
                    <w:t>Обращение получателя услуги</w:t>
                  </w:r>
                </w:p>
                <w:p w:rsidR="000E1695" w:rsidRPr="005933A3" w:rsidRDefault="000E1695" w:rsidP="000E1695">
                  <w:pPr>
                    <w:jc w:val="center"/>
                  </w:pPr>
                  <w:r w:rsidRPr="005933A3">
                    <w:t>на официальный сайт ОУ</w:t>
                  </w:r>
                </w:p>
                <w:p w:rsidR="000E1695" w:rsidRPr="00ED5424" w:rsidRDefault="000E1695" w:rsidP="000E1695"/>
              </w:txbxContent>
            </v:textbox>
          </v:rect>
        </w:pict>
      </w: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Pr="002933D0" w:rsidRDefault="000E1695" w:rsidP="000E1695">
      <w:pPr>
        <w:pStyle w:val="a3"/>
        <w:tabs>
          <w:tab w:val="left" w:pos="7560"/>
        </w:tabs>
      </w:pPr>
    </w:p>
    <w:p w:rsidR="000E1695" w:rsidRDefault="000E1695" w:rsidP="000E1695">
      <w:pPr>
        <w:pStyle w:val="a3"/>
        <w:tabs>
          <w:tab w:val="left" w:pos="7560"/>
        </w:tabs>
      </w:pPr>
      <w:r>
        <w:rPr>
          <w:noProof/>
        </w:rPr>
        <w:pict>
          <v:line id="_x0000_s1028" style="position:absolute;left:0;text-align:left;z-index:251662336" from="117pt,1.25pt" to="117pt,1.25pt">
            <v:stroke endarrow="block"/>
          </v:line>
        </w:pict>
      </w:r>
    </w:p>
    <w:p w:rsidR="000E1695" w:rsidRDefault="000E1695" w:rsidP="000E1695">
      <w:pPr>
        <w:pStyle w:val="a3"/>
        <w:tabs>
          <w:tab w:val="left" w:pos="7560"/>
        </w:tabs>
      </w:pPr>
    </w:p>
    <w:p w:rsidR="000E1695" w:rsidRDefault="000E1695" w:rsidP="000E1695">
      <w:pPr>
        <w:pStyle w:val="a3"/>
        <w:tabs>
          <w:tab w:val="left" w:pos="7560"/>
        </w:tabs>
      </w:pPr>
    </w:p>
    <w:p w:rsidR="000E1695" w:rsidRDefault="000E1695" w:rsidP="000E1695">
      <w:pPr>
        <w:pStyle w:val="a3"/>
        <w:tabs>
          <w:tab w:val="left" w:pos="7560"/>
        </w:tabs>
      </w:pPr>
      <w:r>
        <w:rPr>
          <w:noProof/>
        </w:rPr>
        <w:pict>
          <v:line id="_x0000_s1033" style="position:absolute;left:0;text-align:left;z-index:251667456" from="243pt,.65pt" to="243pt,36.65pt">
            <v:stroke endarrow="block"/>
          </v:line>
        </w:pict>
      </w:r>
    </w:p>
    <w:p w:rsidR="000E1695" w:rsidRDefault="000E1695" w:rsidP="000E1695">
      <w:pPr>
        <w:pStyle w:val="a3"/>
        <w:tabs>
          <w:tab w:val="left" w:pos="7560"/>
        </w:tabs>
      </w:pPr>
    </w:p>
    <w:p w:rsidR="000E1695" w:rsidRDefault="000E1695" w:rsidP="000E1695">
      <w:r>
        <w:rPr>
          <w:noProof/>
        </w:rPr>
        <w:pict>
          <v:rect id="_x0000_s1027" style="position:absolute;margin-left:54pt;margin-top:9.05pt;width:387pt;height:81pt;z-index:251661312">
            <v:textbox style="mso-next-textbox:#_x0000_s1027">
              <w:txbxContent>
                <w:p w:rsidR="000E1695" w:rsidRPr="005933A3" w:rsidRDefault="000E1695" w:rsidP="000E1695">
                  <w:pPr>
                    <w:jc w:val="center"/>
                  </w:pPr>
                  <w:r w:rsidRPr="005933A3">
                    <w:t xml:space="preserve">Получение информации, </w:t>
                  </w:r>
                  <w:r w:rsidRPr="005933A3">
                    <w:br/>
                    <w:t>размещенной  на официальном сайте ОУ</w:t>
                  </w:r>
                </w:p>
                <w:p w:rsidR="000E1695" w:rsidRPr="006A46ED" w:rsidRDefault="000E1695" w:rsidP="000E1695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0E1695" w:rsidRDefault="000E1695" w:rsidP="000E1695"/>
    <w:p w:rsidR="000E1695" w:rsidRDefault="000E1695" w:rsidP="000E1695"/>
    <w:p w:rsidR="000E1695" w:rsidRDefault="000E1695" w:rsidP="000E1695"/>
    <w:p w:rsidR="00604B75" w:rsidRDefault="00604B75"/>
    <w:sectPr w:rsidR="00604B75" w:rsidSect="00B3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695"/>
    <w:rsid w:val="000E1695"/>
    <w:rsid w:val="00604B75"/>
    <w:rsid w:val="0094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aliases w:val="Слева:  0,1 см,Первая строка:  1,27 см,Перед:  0,25 пт..."/>
    <w:basedOn w:val="a"/>
    <w:rsid w:val="000E1695"/>
    <w:pPr>
      <w:autoSpaceDE w:val="0"/>
      <w:autoSpaceDN w:val="0"/>
      <w:adjustRightInd w:val="0"/>
      <w:ind w:firstLine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bp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BonchAS</dc:creator>
  <cp:keywords/>
  <dc:description/>
  <cp:lastModifiedBy>BonchAS</cp:lastModifiedBy>
  <cp:revision>2</cp:revision>
  <dcterms:created xsi:type="dcterms:W3CDTF">2011-12-28T14:38:00Z</dcterms:created>
  <dcterms:modified xsi:type="dcterms:W3CDTF">2011-12-28T14:38:00Z</dcterms:modified>
</cp:coreProperties>
</file>