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7D" w:rsidRPr="00DF488C" w:rsidRDefault="006A2A4D" w:rsidP="00533882">
      <w:pPr>
        <w:pStyle w:val="2"/>
        <w:spacing w:line="240" w:lineRule="auto"/>
        <w:ind w:left="-567" w:firstLine="567"/>
        <w:jc w:val="both"/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</w:pPr>
      <w:r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Дети-инвалиды</w:t>
      </w:r>
      <w:r w:rsidR="0027037D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</w:t>
      </w:r>
      <w:r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имею</w:t>
      </w:r>
      <w:r w:rsidR="0027037D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т право на получение</w:t>
      </w:r>
      <w:r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</w:t>
      </w:r>
      <w:r w:rsidR="0027037D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санаторно-курортно</w:t>
      </w:r>
      <w:r w:rsidR="002C0949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го</w:t>
      </w:r>
      <w:r w:rsidR="0027037D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лечения в санаториях </w:t>
      </w:r>
      <w:r w:rsidR="00AC5EC4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        </w:t>
      </w:r>
      <w:bookmarkStart w:id="0" w:name="_GoBack"/>
      <w:bookmarkEnd w:id="0"/>
      <w:r w:rsidR="0027037D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для детей, в том числе</w:t>
      </w:r>
      <w:r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</w:t>
      </w:r>
      <w:r w:rsidR="0027037D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для детей с родителями, санаториях-профилакториях и других, относящихся</w:t>
      </w:r>
      <w:r w:rsidR="002C0949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</w:t>
      </w:r>
      <w:r w:rsidR="0027037D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к санаторно-курортным медицинским организациям, осуществляющим</w:t>
      </w:r>
      <w:r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</w:t>
      </w:r>
      <w:r w:rsidR="0027037D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санаторно-курортное лечение (в соответствии с приказом Министерства</w:t>
      </w:r>
      <w:r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</w:t>
      </w:r>
      <w:r w:rsidR="0027037D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здравоохранения Российской Федерации от 06.08.2013 № 529н</w:t>
      </w:r>
      <w:r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</w:t>
      </w:r>
      <w:r w:rsidR="0027037D" w:rsidRPr="00DF488C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«Об утверждении номенклатуры медицинских организаций»).</w:t>
      </w:r>
    </w:p>
    <w:p w:rsidR="0027037D" w:rsidRPr="0027037D" w:rsidRDefault="0027037D" w:rsidP="002703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NewRomanPSMT"/>
        </w:rPr>
      </w:pPr>
      <w:r w:rsidRPr="0027037D">
        <w:rPr>
          <w:rFonts w:eastAsia="TimesNewRomanPSMT"/>
        </w:rPr>
        <w:t>В соответствии со ст. 6.2 Федерального закона от 17.07.1999 № 178-ФЗ</w:t>
      </w:r>
      <w:r w:rsidR="006A2A4D">
        <w:rPr>
          <w:rFonts w:eastAsia="TimesNewRomanPSMT"/>
        </w:rPr>
        <w:t xml:space="preserve"> </w:t>
      </w:r>
      <w:r w:rsidR="002C0949">
        <w:rPr>
          <w:rFonts w:eastAsia="TimesNewRomanPSMT"/>
        </w:rPr>
        <w:br/>
      </w:r>
      <w:r w:rsidRPr="0027037D">
        <w:rPr>
          <w:rFonts w:eastAsia="TimesNewRomanPSMT"/>
        </w:rPr>
        <w:t>«О государственной социальной помощи» отдельным категориям граждан,</w:t>
      </w:r>
      <w:r w:rsidR="006A2A4D">
        <w:rPr>
          <w:rFonts w:eastAsia="TimesNewRomanPSMT"/>
        </w:rPr>
        <w:t xml:space="preserve"> </w:t>
      </w:r>
      <w:r w:rsidRPr="0027037D">
        <w:rPr>
          <w:rFonts w:eastAsia="TimesNewRomanPSMT"/>
        </w:rPr>
        <w:t>в том числе детям-инвалидам, предоставлено право на получение социальной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 xml:space="preserve">помощи в виде набора социальных услуг, который </w:t>
      </w:r>
      <w:proofErr w:type="gramStart"/>
      <w:r w:rsidRPr="0027037D">
        <w:rPr>
          <w:rFonts w:eastAsia="TimesNewRomanPSMT"/>
        </w:rPr>
        <w:t>включает</w:t>
      </w:r>
      <w:proofErr w:type="gramEnd"/>
      <w:r w:rsidRPr="0027037D">
        <w:rPr>
          <w:rFonts w:eastAsia="TimesNewRomanPSMT"/>
        </w:rPr>
        <w:t xml:space="preserve"> в том числе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предоставление при наличии медицинских показаний путевки на санаторно-курортное лечение, осуществляемое в целях профилактики основных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заболеваний, и бесплатный проезд на пригородном железнодорожном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транспорте, а также на междугородном транспорте к месту лечения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и обратно.</w:t>
      </w:r>
    </w:p>
    <w:p w:rsidR="0027037D" w:rsidRPr="0027037D" w:rsidRDefault="0027037D" w:rsidP="002703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NewRomanPSMT"/>
        </w:rPr>
      </w:pPr>
      <w:proofErr w:type="gramStart"/>
      <w:r w:rsidRPr="0027037D">
        <w:rPr>
          <w:rFonts w:eastAsia="TimesNewRomanPSMT"/>
        </w:rPr>
        <w:t>При этом дети-инвалиды, сохранившие право на набор социальных услуг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в натуральном виде в части санаторно-курортного лечения и бесплатного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проезда на пригородном железнодорожном транспорте, а также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 xml:space="preserve">на междугородном транспорте к месту лечения </w:t>
      </w:r>
      <w:r w:rsidR="002C0949">
        <w:rPr>
          <w:rFonts w:eastAsia="TimesNewRomanPSMT"/>
        </w:rPr>
        <w:br/>
      </w:r>
      <w:r w:rsidRPr="0027037D">
        <w:rPr>
          <w:rFonts w:eastAsia="TimesNewRomanPSMT"/>
        </w:rPr>
        <w:t>и обратно, имеют право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на получение на тех же условиях второй путевки на санаторно-курортное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>лечение, а также на бесплатный проезд на междугородном транспорте к месту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лечения и обратно для</w:t>
      </w:r>
      <w:proofErr w:type="gramEnd"/>
      <w:r w:rsidRPr="0027037D">
        <w:rPr>
          <w:rFonts w:eastAsia="TimesNewRomanPSMT"/>
        </w:rPr>
        <w:t xml:space="preserve"> сопровождающего их лица.</w:t>
      </w:r>
    </w:p>
    <w:p w:rsidR="007D2AFA" w:rsidRDefault="0027037D" w:rsidP="002703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NewRomanPSMT"/>
        </w:rPr>
      </w:pPr>
      <w:r w:rsidRPr="0027037D">
        <w:rPr>
          <w:rFonts w:eastAsia="TimesNewRomanPSMT"/>
        </w:rPr>
        <w:t>В Санкт-Петербурге организация санаторно-курортного лечения льготных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категорий граждан осуществляется Государственным учреждением — Санкт-Петербургским региональным отделением Фонда социального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страхования Российской Федерации</w:t>
      </w:r>
      <w:r w:rsidR="007D2AFA">
        <w:rPr>
          <w:rFonts w:eastAsia="TimesNewRomanPSMT"/>
        </w:rPr>
        <w:t>.</w:t>
      </w:r>
      <w:r w:rsidRPr="0027037D">
        <w:rPr>
          <w:rFonts w:eastAsia="TimesNewRomanPSMT"/>
        </w:rPr>
        <w:t xml:space="preserve"> </w:t>
      </w:r>
    </w:p>
    <w:p w:rsidR="002C0949" w:rsidRDefault="0027037D" w:rsidP="002703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NewRomanPSMT"/>
        </w:rPr>
      </w:pPr>
      <w:r w:rsidRPr="0027037D">
        <w:rPr>
          <w:rFonts w:eastAsia="TimesNewRomanPSMT"/>
        </w:rPr>
        <w:t>Кроме того, в Санкт-Петербурге функционирует 16 детских санаториев,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 xml:space="preserve">из них 4 детских туберкулезных санатория. В </w:t>
      </w:r>
      <w:r w:rsidR="00924161">
        <w:rPr>
          <w:rFonts w:eastAsia="TimesNewRomanPSMT"/>
        </w:rPr>
        <w:t>ведении</w:t>
      </w:r>
      <w:r w:rsidRPr="0027037D">
        <w:rPr>
          <w:rFonts w:eastAsia="TimesNewRomanPSMT"/>
        </w:rPr>
        <w:t xml:space="preserve"> Комитета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по здравоохранению находится 13 детских санаториев, три детских санатория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>пульмонологического профиля находятся в ведении администраций районов</w:t>
      </w:r>
      <w:r w:rsidR="00924161">
        <w:rPr>
          <w:rFonts w:eastAsia="TimesNewRomanPSMT"/>
        </w:rPr>
        <w:t xml:space="preserve"> </w:t>
      </w:r>
      <w:r w:rsidRPr="0027037D">
        <w:rPr>
          <w:rFonts w:eastAsia="TimesNewRomanPSMT"/>
        </w:rPr>
        <w:t xml:space="preserve">Санкт-Петербурга (Адмиралтейского, Невского, Кронштадтского). </w:t>
      </w:r>
    </w:p>
    <w:p w:rsidR="002C0949" w:rsidRDefault="0027037D" w:rsidP="002703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NewRomanPSMT"/>
        </w:rPr>
      </w:pPr>
      <w:r w:rsidRPr="0027037D">
        <w:rPr>
          <w:rFonts w:eastAsia="TimesNewRomanPSMT"/>
        </w:rPr>
        <w:t>Направление детей, в том числе детей-инвалидов, нуждающихся</w:t>
      </w:r>
      <w:r w:rsidR="00DD5062">
        <w:rPr>
          <w:rFonts w:eastAsia="TimesNewRomanPSMT"/>
        </w:rPr>
        <w:t xml:space="preserve"> </w:t>
      </w:r>
      <w:r w:rsidRPr="0027037D">
        <w:rPr>
          <w:rFonts w:eastAsia="TimesNewRomanPSMT"/>
        </w:rPr>
        <w:t>в лечении в санаторно-курортных учреждениях Министерства здравоохранения</w:t>
      </w:r>
      <w:r w:rsidR="00DD5062">
        <w:rPr>
          <w:rFonts w:eastAsia="TimesNewRomanPSMT"/>
        </w:rPr>
        <w:t xml:space="preserve"> </w:t>
      </w:r>
      <w:r w:rsidRPr="0027037D">
        <w:rPr>
          <w:rFonts w:eastAsia="TimesNewRomanPSMT"/>
        </w:rPr>
        <w:t>Российской Федерации, в порядке очередности и при наличии путевок,</w:t>
      </w:r>
      <w:r w:rsidR="00DD5062">
        <w:rPr>
          <w:rFonts w:eastAsia="TimesNewRomanPSMT"/>
        </w:rPr>
        <w:t xml:space="preserve"> </w:t>
      </w:r>
      <w:r w:rsidRPr="0027037D">
        <w:rPr>
          <w:rFonts w:eastAsia="TimesNewRomanPSMT"/>
        </w:rPr>
        <w:t>проводится специалистами Консультационно-диагностического центра</w:t>
      </w:r>
      <w:r w:rsidR="00DD5062">
        <w:rPr>
          <w:rFonts w:eastAsia="TimesNewRomanPSMT"/>
        </w:rPr>
        <w:t xml:space="preserve"> </w:t>
      </w:r>
      <w:r w:rsidRPr="0027037D">
        <w:rPr>
          <w:rFonts w:eastAsia="TimesNewRomanPSMT"/>
        </w:rPr>
        <w:t>Федерального государственного бюджетного образовательного учреждения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>высшего образования «Санкт-Петербургский государственный педиатрический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>медицинский университет» Министерства здравоохранения Российской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>Федерации. Порядок направления граждан на лечение утвержден приказом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 xml:space="preserve">Министерства здравоохранения </w:t>
      </w:r>
      <w:r w:rsidR="002C0949">
        <w:rPr>
          <w:rFonts w:eastAsia="TimesNewRomanPSMT"/>
        </w:rPr>
        <w:br/>
      </w:r>
      <w:r w:rsidRPr="0027037D">
        <w:rPr>
          <w:rFonts w:eastAsia="TimesNewRomanPSMT"/>
        </w:rPr>
        <w:t>и социального развития Российской Федерации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>от 27.03.2009 № 138н.</w:t>
      </w:r>
      <w:r w:rsidR="002C0949">
        <w:rPr>
          <w:rFonts w:eastAsia="TimesNewRomanPSMT"/>
        </w:rPr>
        <w:t xml:space="preserve"> </w:t>
      </w:r>
    </w:p>
    <w:p w:rsidR="0027037D" w:rsidRPr="0027037D" w:rsidRDefault="0027037D" w:rsidP="002703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NewRomanPSMT"/>
        </w:rPr>
      </w:pPr>
      <w:r w:rsidRPr="0027037D">
        <w:rPr>
          <w:rFonts w:eastAsia="TimesNewRomanPSMT"/>
        </w:rPr>
        <w:t>Таким образом, дети-инвалиды дошкольного возраста, а также лица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>их сопровождающие, имеют право на получение путевок на санаторно-курортное лечение, осуществляемое в целях профилактики основн</w:t>
      </w:r>
      <w:r w:rsidR="002C0949">
        <w:rPr>
          <w:rFonts w:eastAsia="TimesNewRomanPSMT"/>
        </w:rPr>
        <w:t xml:space="preserve">ых </w:t>
      </w:r>
      <w:r w:rsidRPr="0027037D">
        <w:rPr>
          <w:rFonts w:eastAsia="TimesNewRomanPSMT"/>
        </w:rPr>
        <w:t>заболеваний, и бесплатный проезд на пригородном железнодорожном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>транспорте, а также на междугородном транспорте к месту лечения и обратно.</w:t>
      </w:r>
    </w:p>
    <w:p w:rsidR="0027037D" w:rsidRPr="0027037D" w:rsidRDefault="0027037D" w:rsidP="002703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NewRomanPSMT"/>
        </w:rPr>
      </w:pPr>
      <w:r w:rsidRPr="0027037D">
        <w:rPr>
          <w:rFonts w:eastAsia="TimesNewRomanPSMT"/>
        </w:rPr>
        <w:t>Комитет финансов Санкт-Петербурга считает возможным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>предоставление материальной помощи гражданам, являющимся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>малообеспеченными, в состав семьи которых входят дети-инвалиды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>дошкольного возраста, за самостоятельное приобретение путевок на санаторно-курортное лечение в пределах средств, предусмотренных Законом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 xml:space="preserve">Санкт-Петербурга </w:t>
      </w:r>
      <w:r w:rsidR="002C0949">
        <w:rPr>
          <w:rFonts w:eastAsia="TimesNewRomanPSMT"/>
        </w:rPr>
        <w:br/>
      </w:r>
      <w:r w:rsidRPr="0027037D">
        <w:rPr>
          <w:rFonts w:eastAsia="TimesNewRomanPSMT"/>
        </w:rPr>
        <w:t>от 29.11.2017 № 801-131 «О бюджете Санкт-Петербурга</w:t>
      </w:r>
      <w:r w:rsidR="002C0949">
        <w:rPr>
          <w:rFonts w:eastAsia="TimesNewRomanPSMT"/>
        </w:rPr>
        <w:t xml:space="preserve"> </w:t>
      </w:r>
      <w:r w:rsidRPr="0027037D">
        <w:rPr>
          <w:rFonts w:eastAsia="TimesNewRomanPSMT"/>
        </w:rPr>
        <w:t>на 2018 год и на плановый период 2019 и 2020 годы».</w:t>
      </w:r>
    </w:p>
    <w:sectPr w:rsidR="0027037D" w:rsidRPr="0027037D" w:rsidSect="00AC5EC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7D"/>
    <w:rsid w:val="0027037D"/>
    <w:rsid w:val="002C0949"/>
    <w:rsid w:val="002C0B7A"/>
    <w:rsid w:val="00533882"/>
    <w:rsid w:val="006A2A4D"/>
    <w:rsid w:val="006E0DCA"/>
    <w:rsid w:val="007D2AFA"/>
    <w:rsid w:val="00924161"/>
    <w:rsid w:val="00A4517E"/>
    <w:rsid w:val="00AC5EC4"/>
    <w:rsid w:val="00DD5062"/>
    <w:rsid w:val="00D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4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4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Роза Равильевна</dc:creator>
  <cp:lastModifiedBy>Секретарь</cp:lastModifiedBy>
  <cp:revision>3</cp:revision>
  <dcterms:created xsi:type="dcterms:W3CDTF">2018-07-10T07:50:00Z</dcterms:created>
  <dcterms:modified xsi:type="dcterms:W3CDTF">2018-07-10T07:51:00Z</dcterms:modified>
</cp:coreProperties>
</file>